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5.png" ContentType="image/pn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Project</w:t>
      </w:r>
      <w:r>
        <w:rPr/>
        <w:t xml:space="preserve"> : Nurish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Task</w:t>
      </w:r>
      <w:r>
        <w:rPr/>
        <w:t xml:space="preserve"> : how to raise/lower prices (</w:t>
      </w:r>
      <w:hyperlink r:id="rId2">
        <w:r>
          <w:rPr>
            <w:rStyle w:val="InternetLink"/>
          </w:rPr>
          <w:t>https://app.asana.com/0/1142139184125377/1150719951701498</w:t>
        </w:r>
      </w:hyperlink>
      <w:hyperlink r:id="rId3">
        <w:r>
          <w:rPr/>
          <w:t>)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</w:pPr>
      <w:r>
        <w:rPr>
          <w:b/>
          <w:bCs/>
        </w:rPr>
        <w:t>Goal</w:t>
      </w:r>
      <w:r>
        <w:rPr/>
        <w:t xml:space="preserve"> : W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hen p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roduct prices change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s, we need to u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pdate pricing on subscriptions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and notify users.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pple-system;BlinkMacSystemFont;Segoe UI;Roboto;Helvetica Neue;Helvetica;Arial;sans-serif" w:hAnsi="apple-system;BlinkMacSystemFont;Segoe UI;Roboto;Helvetica Neue;Helvetica;Arial;sans-serif"/>
          <w:b/>
          <w:bCs/>
          <w:i w:val="false"/>
          <w:caps w:val="false"/>
          <w:smallCaps w:val="false"/>
          <w:color w:val="151B26"/>
          <w:spacing w:val="0"/>
          <w:sz w:val="20"/>
        </w:rPr>
      </w:pPr>
      <w:r>
        <w:rPr>
          <w:rFonts w:ascii="apple-system;BlinkMacSystemFont;Segoe UI;Roboto;Helvetica Neue;Helvetica;Arial;sans-serif" w:hAnsi="apple-system;BlinkMacSystemFont;Segoe UI;Roboto;Helvetica Neue;Helvetica;Arial;sans-serif"/>
          <w:b/>
          <w:bCs/>
          <w:i w:val="false"/>
          <w:caps w:val="false"/>
          <w:smallCaps w:val="false"/>
          <w:color w:val="151B26"/>
          <w:spacing w:val="0"/>
          <w:sz w:val="20"/>
        </w:rPr>
        <w:t>Workflow diagram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95775" cy="420052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Implementation Procedure</w:t>
      </w:r>
      <w:r>
        <w:rPr/>
        <w:t xml:space="preserve"> :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Database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  <w:t xml:space="preserve">Here we need to save the details of subscriptions and the shopify products in database in order to update the price of subscription and notify the user. </w:t>
      </w:r>
      <w:r>
        <w:rPr/>
        <w:t>Following are the tables that we are planned for implementing the feature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shopify_products</w:t>
      </w:r>
    </w:p>
    <w:p>
      <w:pPr>
        <w:pStyle w:val="Normal"/>
        <w:numPr>
          <w:ilvl w:val="0"/>
          <w:numId w:val="1"/>
        </w:numPr>
        <w:rPr/>
      </w:pPr>
      <w:r>
        <w:rPr/>
        <w:t>subscriptions</w:t>
      </w:r>
    </w:p>
    <w:p>
      <w:pPr>
        <w:pStyle w:val="Normal"/>
        <w:numPr>
          <w:ilvl w:val="0"/>
          <w:numId w:val="1"/>
        </w:numPr>
        <w:rPr/>
      </w:pPr>
      <w:r>
        <w:rPr/>
        <w:t>subscription_products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6332220" cy="221488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 xml:space="preserve">a) Why database is needed? </w:t>
      </w:r>
    </w:p>
    <w:p>
      <w:pPr>
        <w:pStyle w:val="Normal"/>
        <w:rPr/>
      </w:pPr>
      <w:r>
        <w:rPr/>
        <w:tab/>
        <w:t xml:space="preserve">If we are storing the subscription details in DB along with the products </w:t>
      </w:r>
      <w:r>
        <w:rPr/>
        <w:t xml:space="preserve">from </w:t>
      </w:r>
      <w:r>
        <w:rPr/>
        <w:t xml:space="preserve">Shopify, we can easily </w:t>
      </w:r>
      <w:r>
        <w:rPr/>
        <w:t>fetch</w:t>
      </w:r>
      <w:r>
        <w:rPr/>
        <w:t xml:space="preserve"> the subscription which is linked to the updated product. </w:t>
      </w:r>
    </w:p>
    <w:p>
      <w:pPr>
        <w:pStyle w:val="Normal"/>
        <w:rPr/>
      </w:pPr>
      <w:r>
        <w:rPr/>
        <w:t xml:space="preserve">Otherwise, it is difficult to get the subscription details </w:t>
      </w:r>
      <w:r>
        <w:rPr/>
        <w:t>since we need to check each subscription's product with this updated product for match</w:t>
      </w:r>
      <w:r>
        <w:rPr/>
        <w:t xml:space="preserve">.  </w:t>
      </w:r>
      <w:r>
        <w:rPr/>
        <w:t>That's</w:t>
      </w:r>
      <w:r>
        <w:rPr/>
        <w:t xml:space="preserve"> why we planned to set a new table for implementing this.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b) Advantage of using D</w:t>
      </w:r>
      <w:r>
        <w:rPr/>
        <w:t>atabase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We can easily identify the subscriptions related to the updated product.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No need of another API for fetching the user email (reduce unnecessary API calls)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We can easily compare the price changes of the product (old and new price)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Data storing in tables</w:t>
      </w:r>
    </w:p>
    <w:p>
      <w:pPr>
        <w:pStyle w:val="Normal"/>
        <w:rPr/>
      </w:pPr>
      <w:r>
        <w:rPr/>
        <w:tab/>
        <w:t>Initially we will fetch all the products from shopify and store the details in shopi</w:t>
      </w:r>
      <w:r>
        <w:rPr/>
        <w:t>f</w:t>
      </w:r>
      <w:r>
        <w:rPr/>
        <w:t xml:space="preserve">y_products table and also the subscription details in subscriptions table via API. </w:t>
      </w:r>
    </w:p>
    <w:p>
      <w:pPr>
        <w:pStyle w:val="Normal"/>
        <w:rPr/>
      </w:pPr>
      <w:r>
        <w:rPr/>
        <w:t xml:space="preserve">For newly created / updated subscriptions, we can trigger a webhook from recharge end. Similarly, we can set a webhook in shopify </w:t>
      </w:r>
      <w:r>
        <w:rPr/>
        <w:t xml:space="preserve">to store the newly </w:t>
      </w:r>
      <w:r>
        <w:rPr/>
        <w:t>creat</w:t>
      </w:r>
      <w:r>
        <w:rPr/>
        <w:t xml:space="preserve">ed / updated </w:t>
      </w:r>
      <w:r>
        <w:rPr/>
        <w:t xml:space="preserve">product details </w:t>
      </w:r>
      <w:r>
        <w:rPr/>
        <w:t>to database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Plan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</w:pP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W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e will set a webhook in Shopify (event: product update)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which will trigger w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hen a product get updated (price change). 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W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e will get the product details from th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is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 webhook and we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can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 update the price field in the product table which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is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mentioned above.</w:t>
      </w:r>
      <w:r>
        <w:rPr/>
        <w:br/>
        <w:br/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After updating the product details in the products table,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we need to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get the details of the subscription w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hich is linked to th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at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 updated product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.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We can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collect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 these details from the subscription_products table and will get the corresponding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subscription details 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>from the subscriptions table. From subscription details we</w:t>
      </w:r>
      <w:r>
        <w:rPr>
          <w:rFonts w:ascii="apple-system;BlinkMacSystemFont;Segoe UI;Roboto;Helvetica Neue;Helvetica;Arial;sans-serif" w:hAnsi="apple-system;BlinkMacSystemFont;Segoe UI;Roboto;Helvetica Neue;Helvetica;Arial;sans-serif"/>
          <w:b w:val="false"/>
          <w:i w:val="false"/>
          <w:caps w:val="false"/>
          <w:smallCaps w:val="false"/>
          <w:color w:val="151B26"/>
          <w:spacing w:val="0"/>
          <w:sz w:val="20"/>
        </w:rPr>
        <w:t xml:space="preserve"> will get the email of the user and we can trigger mail for the user and also we can update the price of the subscription from that.</w:t>
      </w:r>
    </w:p>
    <w:p>
      <w:pPr>
        <w:pStyle w:val="Normal"/>
        <w:rPr/>
      </w:pPr>
      <w:r>
        <w:rPr/>
        <w:br/>
        <w:b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244348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rPr/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.asana.com/0/1142139184125377/1150719951701498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2019-12-04T14:41:16Z</dcterms:created>
  <dc:language>en-US</dc:language>
  <cp:revision>0</cp:revision>
</cp:coreProperties>
</file>